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40" w:rsidRPr="00883C38" w:rsidRDefault="001648A7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лан </w:t>
      </w:r>
      <w:r>
        <w:rPr>
          <w:rFonts w:ascii="Times New Roman" w:hAnsi="Times New Roman" w:cs="Times New Roman"/>
          <w:sz w:val="28"/>
          <w:szCs w:val="28"/>
        </w:rPr>
        <w:t>работы с</w:t>
      </w:r>
      <w:r w:rsidR="00E465B0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="0002393A">
        <w:rPr>
          <w:rFonts w:ascii="Times New Roman" w:hAnsi="Times New Roman" w:cs="Times New Roman"/>
          <w:sz w:val="28"/>
          <w:szCs w:val="28"/>
        </w:rPr>
        <w:t xml:space="preserve"> в форме дистанционного обучения на период</w:t>
      </w:r>
      <w:r w:rsidR="00E465B0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:rsidR="00223140" w:rsidRPr="00C74EC9" w:rsidRDefault="00883C38" w:rsidP="00BC74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E465B0">
        <w:rPr>
          <w:rFonts w:ascii="Times New Roman" w:hAnsi="Times New Roman" w:cs="Times New Roman"/>
          <w:sz w:val="28"/>
          <w:szCs w:val="28"/>
        </w:rPr>
        <w:t xml:space="preserve">Нуждиной Зинаиды Ивановны </w:t>
      </w:r>
      <w:r w:rsidR="00736E23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E465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ZIN</w:t>
      </w:r>
      <w:r w:rsidR="00E465B0" w:rsidRPr="00E465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409@</w:t>
      </w:r>
      <w:r w:rsidR="00E465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mail</w:t>
      </w:r>
      <w:r w:rsidR="00E465B0" w:rsidRPr="00E465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465B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ru</w:t>
      </w:r>
      <w:r w:rsidR="00C74EC9" w:rsidRPr="00C74E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3"/>
        <w:gridCol w:w="1982"/>
        <w:gridCol w:w="3214"/>
        <w:gridCol w:w="2191"/>
        <w:gridCol w:w="3781"/>
        <w:gridCol w:w="2535"/>
      </w:tblGrid>
      <w:tr w:rsidR="00452489" w:rsidTr="004A42DD">
        <w:trPr>
          <w:trHeight w:val="1006"/>
        </w:trPr>
        <w:tc>
          <w:tcPr>
            <w:tcW w:w="1323" w:type="dxa"/>
          </w:tcPr>
          <w:p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982" w:type="dxa"/>
          </w:tcPr>
          <w:p w:rsidR="000100A9" w:rsidRPr="00BE22A6" w:rsidRDefault="00223140" w:rsidP="000100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</w:t>
            </w:r>
            <w:r w:rsidR="0001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ОПД, МДК</w:t>
            </w:r>
          </w:p>
        </w:tc>
        <w:tc>
          <w:tcPr>
            <w:tcW w:w="3214" w:type="dxa"/>
          </w:tcPr>
          <w:p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191" w:type="dxa"/>
          </w:tcPr>
          <w:p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риод</w:t>
            </w:r>
          </w:p>
        </w:tc>
        <w:tc>
          <w:tcPr>
            <w:tcW w:w="3781" w:type="dxa"/>
          </w:tcPr>
          <w:p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535" w:type="dxa"/>
          </w:tcPr>
          <w:p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452489" w:rsidTr="004A42DD">
        <w:trPr>
          <w:trHeight w:val="1186"/>
        </w:trPr>
        <w:tc>
          <w:tcPr>
            <w:tcW w:w="1323" w:type="dxa"/>
            <w:vMerge w:val="restart"/>
          </w:tcPr>
          <w:p w:rsidR="006F203B" w:rsidRDefault="00E465B0" w:rsidP="0001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17СЭ1</w:t>
            </w:r>
          </w:p>
          <w:p w:rsidR="00E465B0" w:rsidRPr="000100A9" w:rsidRDefault="00E465B0" w:rsidP="00010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17СЭ2</w:t>
            </w:r>
          </w:p>
        </w:tc>
        <w:tc>
          <w:tcPr>
            <w:tcW w:w="1982" w:type="dxa"/>
            <w:vMerge w:val="restart"/>
          </w:tcPr>
          <w:p w:rsidR="006F203B" w:rsidRDefault="006F203B" w:rsidP="00E4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</w:t>
            </w:r>
            <w:r w:rsidR="00E465B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E465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465B0">
              <w:rPr>
                <w:rFonts w:ascii="Times New Roman" w:hAnsi="Times New Roman" w:cs="Times New Roman"/>
                <w:sz w:val="24"/>
                <w:szCs w:val="24"/>
              </w:rPr>
              <w:t>нологическое оборудование ГНП и ГНХ</w:t>
            </w:r>
          </w:p>
          <w:p w:rsidR="00E465B0" w:rsidRPr="00BE22A6" w:rsidRDefault="00E465B0" w:rsidP="00E46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Машины и оборудование ГНП</w:t>
            </w:r>
          </w:p>
        </w:tc>
        <w:tc>
          <w:tcPr>
            <w:tcW w:w="3214" w:type="dxa"/>
          </w:tcPr>
          <w:p w:rsidR="006F203B" w:rsidRPr="00BE22A6" w:rsidRDefault="00E465B0" w:rsidP="004524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3.3.2</w:t>
            </w:r>
            <w:r w:rsidR="00452489">
              <w:rPr>
                <w:rFonts w:ascii="Times New Roman" w:hAnsi="Times New Roman"/>
                <w:sz w:val="24"/>
                <w:szCs w:val="24"/>
              </w:rPr>
              <w:t xml:space="preserve"> Конструкция н</w:t>
            </w:r>
            <w:r w:rsidR="00452489">
              <w:rPr>
                <w:rFonts w:ascii="Times New Roman" w:hAnsi="Times New Roman"/>
                <w:sz w:val="24"/>
                <w:szCs w:val="24"/>
              </w:rPr>
              <w:t>а</w:t>
            </w:r>
            <w:r w:rsidR="00452489">
              <w:rPr>
                <w:rFonts w:ascii="Times New Roman" w:hAnsi="Times New Roman"/>
                <w:sz w:val="24"/>
                <w:szCs w:val="24"/>
              </w:rPr>
              <w:t>сосов</w:t>
            </w:r>
          </w:p>
        </w:tc>
        <w:tc>
          <w:tcPr>
            <w:tcW w:w="2191" w:type="dxa"/>
          </w:tcPr>
          <w:p w:rsidR="009D09B3" w:rsidRPr="00BE22A6" w:rsidRDefault="00452489" w:rsidP="004A4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1" w:type="dxa"/>
          </w:tcPr>
          <w:p w:rsidR="006F203B" w:rsidRPr="004A42DD" w:rsidRDefault="006F203B" w:rsidP="004A42DD">
            <w:pPr>
              <w:pStyle w:val="a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2DD">
              <w:rPr>
                <w:rFonts w:ascii="Times New Roman" w:hAnsi="Times New Roman"/>
                <w:sz w:val="24"/>
                <w:szCs w:val="24"/>
              </w:rPr>
              <w:t>повторение  теоретического м</w:t>
            </w:r>
            <w:r w:rsidRPr="004A42DD">
              <w:rPr>
                <w:rFonts w:ascii="Times New Roman" w:hAnsi="Times New Roman"/>
                <w:sz w:val="24"/>
                <w:szCs w:val="24"/>
              </w:rPr>
              <w:t>а</w:t>
            </w:r>
            <w:r w:rsidRPr="004A42DD">
              <w:rPr>
                <w:rFonts w:ascii="Times New Roman" w:hAnsi="Times New Roman"/>
                <w:sz w:val="24"/>
                <w:szCs w:val="24"/>
              </w:rPr>
              <w:t>териала</w:t>
            </w:r>
          </w:p>
          <w:p w:rsidR="006F203B" w:rsidRPr="004A42DD" w:rsidRDefault="006F203B" w:rsidP="004A42DD">
            <w:pPr>
              <w:pStyle w:val="aa"/>
              <w:numPr>
                <w:ilvl w:val="0"/>
                <w:numId w:val="2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2DD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452489" w:rsidRPr="004A42DD">
              <w:rPr>
                <w:rFonts w:ascii="Times New Roman" w:hAnsi="Times New Roman"/>
                <w:sz w:val="24"/>
                <w:szCs w:val="24"/>
              </w:rPr>
              <w:t>РГР</w:t>
            </w:r>
            <w:r w:rsidRPr="004A4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6F203B" w:rsidRPr="00EE3582" w:rsidRDefault="006F203B" w:rsidP="004524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6F203B" w:rsidRPr="00452489" w:rsidRDefault="006F203B" w:rsidP="004A42DD">
            <w:pPr>
              <w:pStyle w:val="aa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89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452489">
              <w:rPr>
                <w:rFonts w:ascii="Times New Roman" w:hAnsi="Times New Roman"/>
                <w:sz w:val="24"/>
                <w:szCs w:val="24"/>
              </w:rPr>
              <w:t>орган</w:t>
            </w:r>
            <w:r w:rsidR="00452489">
              <w:rPr>
                <w:rFonts w:ascii="Times New Roman" w:hAnsi="Times New Roman"/>
                <w:sz w:val="24"/>
                <w:szCs w:val="24"/>
              </w:rPr>
              <w:t>и</w:t>
            </w:r>
            <w:r w:rsidR="00452489">
              <w:rPr>
                <w:rFonts w:ascii="Times New Roman" w:hAnsi="Times New Roman"/>
                <w:sz w:val="24"/>
                <w:szCs w:val="24"/>
              </w:rPr>
              <w:t>зационных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 xml:space="preserve"> вопр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6F203B" w:rsidRDefault="006F203B" w:rsidP="00452489">
            <w:pPr>
              <w:pStyle w:val="aa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89">
              <w:rPr>
                <w:rFonts w:ascii="Times New Roman" w:hAnsi="Times New Roman"/>
                <w:sz w:val="24"/>
                <w:szCs w:val="24"/>
              </w:rPr>
              <w:t>обсуждение зад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>а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4A42DD" w:rsidRDefault="004A42DD" w:rsidP="004A42DD">
            <w:pPr>
              <w:pStyle w:val="aa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о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>б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>у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>чающ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>ся по электро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>н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>ной почте</w:t>
            </w:r>
          </w:p>
          <w:p w:rsidR="005328DD" w:rsidRPr="004A42DD" w:rsidRDefault="005328DD" w:rsidP="004A42DD">
            <w:pPr>
              <w:pStyle w:val="aa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4A42DD" w:rsidTr="004A42DD">
        <w:trPr>
          <w:trHeight w:val="2715"/>
        </w:trPr>
        <w:tc>
          <w:tcPr>
            <w:tcW w:w="1323" w:type="dxa"/>
            <w:vMerge/>
          </w:tcPr>
          <w:p w:rsidR="004A42DD" w:rsidRPr="00BE22A6" w:rsidRDefault="004A42DD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4A42DD" w:rsidRPr="00BE22A6" w:rsidRDefault="004A42DD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4A42DD" w:rsidRPr="00BE22A6" w:rsidRDefault="004A42DD" w:rsidP="004A42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3.3.3 Конструкция 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лотнений насосов</w:t>
            </w:r>
          </w:p>
        </w:tc>
        <w:tc>
          <w:tcPr>
            <w:tcW w:w="2191" w:type="dxa"/>
          </w:tcPr>
          <w:p w:rsidR="004A42DD" w:rsidRPr="00BE22A6" w:rsidRDefault="004A42DD" w:rsidP="004A42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1" w:type="dxa"/>
          </w:tcPr>
          <w:p w:rsidR="004A42DD" w:rsidRPr="004A42DD" w:rsidRDefault="004A42DD" w:rsidP="004A42DD">
            <w:pPr>
              <w:pStyle w:val="aa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2DD">
              <w:rPr>
                <w:rFonts w:ascii="Times New Roman" w:hAnsi="Times New Roman"/>
                <w:sz w:val="24"/>
                <w:szCs w:val="24"/>
              </w:rPr>
              <w:t>ознакомление с теоретич</w:t>
            </w:r>
            <w:r w:rsidRPr="004A42DD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2DD">
              <w:rPr>
                <w:rFonts w:ascii="Times New Roman" w:hAnsi="Times New Roman"/>
                <w:sz w:val="24"/>
                <w:szCs w:val="24"/>
              </w:rPr>
              <w:t>ским материалом</w:t>
            </w:r>
          </w:p>
          <w:p w:rsidR="004A42DD" w:rsidRDefault="004A42DD" w:rsidP="004A42DD">
            <w:pPr>
              <w:pStyle w:val="aa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конспекта</w:t>
            </w:r>
            <w:r w:rsidRPr="004A42DD">
              <w:rPr>
                <w:rFonts w:ascii="Times New Roman" w:hAnsi="Times New Roman"/>
                <w:sz w:val="24"/>
                <w:szCs w:val="24"/>
              </w:rPr>
              <w:t xml:space="preserve"> по р</w:t>
            </w:r>
            <w:r w:rsidRPr="004A42DD">
              <w:rPr>
                <w:rFonts w:ascii="Times New Roman" w:hAnsi="Times New Roman"/>
                <w:sz w:val="24"/>
                <w:szCs w:val="24"/>
              </w:rPr>
              <w:t>е</w:t>
            </w:r>
            <w:r w:rsidRPr="004A42DD">
              <w:rPr>
                <w:rFonts w:ascii="Times New Roman" w:hAnsi="Times New Roman"/>
                <w:sz w:val="24"/>
                <w:szCs w:val="24"/>
              </w:rPr>
              <w:t>комендуемой л</w:t>
            </w:r>
            <w:r w:rsidRPr="004A42DD">
              <w:rPr>
                <w:rFonts w:ascii="Times New Roman" w:hAnsi="Times New Roman"/>
                <w:sz w:val="24"/>
                <w:szCs w:val="24"/>
              </w:rPr>
              <w:t>и</w:t>
            </w:r>
            <w:r w:rsidRPr="004A42DD">
              <w:rPr>
                <w:rFonts w:ascii="Times New Roman" w:hAnsi="Times New Roman"/>
                <w:sz w:val="24"/>
                <w:szCs w:val="24"/>
              </w:rPr>
              <w:t>тератур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4A42DD" w:rsidRDefault="004A42DD" w:rsidP="004A42DD">
            <w:pPr>
              <w:pStyle w:val="aa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4A42DD" w:rsidRDefault="004A42DD" w:rsidP="004A42DD">
            <w:pPr>
              <w:pStyle w:val="aa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конструкции одного из уплотнений</w:t>
            </w:r>
          </w:p>
          <w:p w:rsidR="004A42DD" w:rsidRPr="004A42DD" w:rsidRDefault="004A42DD" w:rsidP="004A42DD">
            <w:pPr>
              <w:pStyle w:val="aa"/>
              <w:numPr>
                <w:ilvl w:val="0"/>
                <w:numId w:val="3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РГР</w:t>
            </w:r>
          </w:p>
        </w:tc>
        <w:tc>
          <w:tcPr>
            <w:tcW w:w="2535" w:type="dxa"/>
          </w:tcPr>
          <w:p w:rsidR="004A42DD" w:rsidRPr="00EE3582" w:rsidRDefault="004A42DD" w:rsidP="004A42D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:rsidR="004A42DD" w:rsidRPr="00452489" w:rsidRDefault="004A42DD" w:rsidP="004A42DD">
            <w:pPr>
              <w:pStyle w:val="aa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89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зационных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 xml:space="preserve"> вопр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>о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4A42DD" w:rsidRDefault="004A42DD" w:rsidP="004A42DD">
            <w:pPr>
              <w:pStyle w:val="aa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2489">
              <w:rPr>
                <w:rFonts w:ascii="Times New Roman" w:hAnsi="Times New Roman"/>
                <w:sz w:val="24"/>
                <w:szCs w:val="24"/>
              </w:rPr>
              <w:t>обсуждение зад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>а</w:t>
            </w:r>
            <w:r w:rsidRPr="00452489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4A42DD" w:rsidRDefault="004A42DD" w:rsidP="004A42DD">
            <w:pPr>
              <w:pStyle w:val="aa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2DD">
              <w:rPr>
                <w:rFonts w:ascii="Times New Roman" w:hAnsi="Times New Roman"/>
                <w:sz w:val="24"/>
                <w:szCs w:val="24"/>
              </w:rPr>
              <w:t>консультации об</w:t>
            </w:r>
            <w:r w:rsidRPr="004A42DD">
              <w:rPr>
                <w:rFonts w:ascii="Times New Roman" w:hAnsi="Times New Roman"/>
                <w:sz w:val="24"/>
                <w:szCs w:val="24"/>
              </w:rPr>
              <w:t>у</w:t>
            </w:r>
            <w:r w:rsidRPr="004A42DD">
              <w:rPr>
                <w:rFonts w:ascii="Times New Roman" w:hAnsi="Times New Roman"/>
                <w:sz w:val="24"/>
                <w:szCs w:val="24"/>
              </w:rPr>
              <w:t>чающихся по электронной почте</w:t>
            </w:r>
          </w:p>
          <w:p w:rsidR="005328DD" w:rsidRPr="004A42DD" w:rsidRDefault="005328DD" w:rsidP="004A42DD">
            <w:pPr>
              <w:pStyle w:val="aa"/>
              <w:numPr>
                <w:ilvl w:val="0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</w:tbl>
    <w:p w:rsidR="00223140" w:rsidRDefault="00223140"/>
    <w:p w:rsidR="005328DD" w:rsidRDefault="005328DD" w:rsidP="006C48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28DD" w:rsidRDefault="005328DD" w:rsidP="006C48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48C2" w:rsidRPr="00427EB0" w:rsidRDefault="00F97AAF" w:rsidP="006C48C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</w:t>
      </w:r>
      <w:r w:rsidR="006C48C2" w:rsidRPr="00427EB0">
        <w:rPr>
          <w:rFonts w:ascii="Times New Roman" w:hAnsi="Times New Roman"/>
          <w:b/>
          <w:sz w:val="28"/>
          <w:szCs w:val="28"/>
        </w:rPr>
        <w:t>нформационное обеспечение обучения</w:t>
      </w:r>
    </w:p>
    <w:p w:rsidR="006C48C2" w:rsidRDefault="006C48C2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EB0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6C48C2" w:rsidRDefault="006C48C2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8"/>
        <w:gridCol w:w="7431"/>
        <w:gridCol w:w="3827"/>
        <w:gridCol w:w="3544"/>
      </w:tblGrid>
      <w:tr w:rsidR="00F97AAF" w:rsidRPr="00427EB0" w:rsidTr="00F97AAF">
        <w:trPr>
          <w:trHeight w:val="576"/>
        </w:trPr>
        <w:tc>
          <w:tcPr>
            <w:tcW w:w="508" w:type="dxa"/>
            <w:vAlign w:val="center"/>
          </w:tcPr>
          <w:p w:rsidR="00F97AAF" w:rsidRPr="00427EB0" w:rsidRDefault="00F97AAF" w:rsidP="00366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431" w:type="dxa"/>
            <w:vAlign w:val="center"/>
          </w:tcPr>
          <w:p w:rsidR="00F97AAF" w:rsidRPr="00427EB0" w:rsidRDefault="00F97AAF" w:rsidP="00366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:rsidR="00F97AAF" w:rsidRPr="00427EB0" w:rsidRDefault="00F97AAF" w:rsidP="00366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3544" w:type="dxa"/>
            <w:vAlign w:val="center"/>
          </w:tcPr>
          <w:p w:rsidR="00F97AAF" w:rsidRDefault="00F97AAF" w:rsidP="00366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 xml:space="preserve">Издательство, </w:t>
            </w:r>
          </w:p>
          <w:p w:rsidR="00F97AAF" w:rsidRPr="00427EB0" w:rsidRDefault="00F97AAF" w:rsidP="00366B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EB0">
              <w:rPr>
                <w:rFonts w:ascii="Times New Roman" w:hAnsi="Times New Roman"/>
                <w:sz w:val="24"/>
                <w:szCs w:val="24"/>
              </w:rPr>
              <w:t>год и</w:t>
            </w:r>
            <w:r w:rsidRPr="00427EB0">
              <w:rPr>
                <w:rFonts w:ascii="Times New Roman" w:hAnsi="Times New Roman"/>
                <w:sz w:val="24"/>
                <w:szCs w:val="24"/>
              </w:rPr>
              <w:t>з</w:t>
            </w:r>
            <w:r w:rsidRPr="00427EB0">
              <w:rPr>
                <w:rFonts w:ascii="Times New Roman" w:hAnsi="Times New Roman"/>
                <w:sz w:val="24"/>
                <w:szCs w:val="24"/>
              </w:rPr>
              <w:t>дания</w:t>
            </w:r>
          </w:p>
        </w:tc>
      </w:tr>
      <w:tr w:rsidR="00F97AAF" w:rsidRPr="00EF0B59" w:rsidTr="00F97AAF">
        <w:tc>
          <w:tcPr>
            <w:tcW w:w="508" w:type="dxa"/>
          </w:tcPr>
          <w:p w:rsidR="00F97AAF" w:rsidRPr="00EF0B59" w:rsidRDefault="00F97AAF" w:rsidP="00366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1" w:type="dxa"/>
          </w:tcPr>
          <w:p w:rsidR="00F97AAF" w:rsidRPr="00EF0B59" w:rsidRDefault="00F97AAF" w:rsidP="00366B6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Нефтеперекачивающие ста</w:t>
            </w:r>
            <w:r w:rsidRPr="00EF0B59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B59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827" w:type="dxa"/>
          </w:tcPr>
          <w:p w:rsidR="00F97AAF" w:rsidRPr="00EF0B59" w:rsidRDefault="00F97AAF" w:rsidP="00366B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Коршак А.А., Н</w:t>
            </w:r>
            <w:r w:rsidRPr="00EF0B59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B59">
              <w:rPr>
                <w:rFonts w:ascii="Times New Roman" w:hAnsi="Times New Roman"/>
                <w:sz w:val="24"/>
                <w:szCs w:val="24"/>
              </w:rPr>
              <w:t>воселова Л.П.</w:t>
            </w:r>
          </w:p>
        </w:tc>
        <w:tc>
          <w:tcPr>
            <w:tcW w:w="3544" w:type="dxa"/>
          </w:tcPr>
          <w:p w:rsidR="00F97AAF" w:rsidRPr="00EF0B59" w:rsidRDefault="00F97AAF" w:rsidP="00366B6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Уфа:ДизайнПол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F0B59">
              <w:rPr>
                <w:rFonts w:ascii="Times New Roman" w:hAnsi="Times New Roman"/>
                <w:sz w:val="24"/>
                <w:szCs w:val="24"/>
              </w:rPr>
              <w:t>графСервис, 2008. - 384 с.</w:t>
            </w:r>
          </w:p>
        </w:tc>
      </w:tr>
      <w:tr w:rsidR="00F97AAF" w:rsidRPr="00EF0B59" w:rsidTr="00F97AAF">
        <w:tc>
          <w:tcPr>
            <w:tcW w:w="508" w:type="dxa"/>
          </w:tcPr>
          <w:p w:rsidR="00F97AAF" w:rsidRPr="00EF0B59" w:rsidRDefault="00F97AAF" w:rsidP="00366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31" w:type="dxa"/>
          </w:tcPr>
          <w:p w:rsidR="00F97AAF" w:rsidRPr="00EF0B59" w:rsidRDefault="00F97AAF" w:rsidP="00366B61">
            <w:pPr>
              <w:pStyle w:val="aa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Машинист технологических насосов на нефтеперекачивающих ста</w:t>
            </w:r>
            <w:r w:rsidRPr="00EF0B59">
              <w:rPr>
                <w:rFonts w:ascii="Times New Roman" w:hAnsi="Times New Roman"/>
                <w:sz w:val="24"/>
                <w:szCs w:val="24"/>
              </w:rPr>
              <w:t>н</w:t>
            </w:r>
            <w:r w:rsidRPr="00EF0B59">
              <w:rPr>
                <w:rFonts w:ascii="Times New Roman" w:hAnsi="Times New Roman"/>
                <w:sz w:val="24"/>
                <w:szCs w:val="24"/>
              </w:rPr>
              <w:t>циях</w:t>
            </w:r>
          </w:p>
        </w:tc>
        <w:tc>
          <w:tcPr>
            <w:tcW w:w="3827" w:type="dxa"/>
          </w:tcPr>
          <w:p w:rsidR="00F97AAF" w:rsidRPr="00EF0B59" w:rsidRDefault="00F97AAF" w:rsidP="00366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Петров В.Е.</w:t>
            </w:r>
          </w:p>
        </w:tc>
        <w:tc>
          <w:tcPr>
            <w:tcW w:w="3544" w:type="dxa"/>
          </w:tcPr>
          <w:p w:rsidR="00F97AAF" w:rsidRPr="00EF0B59" w:rsidRDefault="00F97AAF" w:rsidP="00366B6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М.: Недра, 1986. - 220 с.</w:t>
            </w:r>
          </w:p>
        </w:tc>
      </w:tr>
      <w:tr w:rsidR="00F97AAF" w:rsidRPr="00EF0B59" w:rsidTr="00F97AAF">
        <w:tc>
          <w:tcPr>
            <w:tcW w:w="508" w:type="dxa"/>
          </w:tcPr>
          <w:p w:rsidR="00F97AAF" w:rsidRPr="00EF0B59" w:rsidRDefault="00F97AAF" w:rsidP="00366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1" w:type="dxa"/>
          </w:tcPr>
          <w:p w:rsidR="00F97AAF" w:rsidRPr="00EF0B59" w:rsidRDefault="00F97AAF" w:rsidP="00366B61">
            <w:pPr>
              <w:pStyle w:val="aa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Эксплуатация насосов магистральных нефтепродуктопров</w:t>
            </w:r>
            <w:r w:rsidRPr="00EF0B59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B59"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3827" w:type="dxa"/>
          </w:tcPr>
          <w:p w:rsidR="00F97AAF" w:rsidRPr="00EF0B59" w:rsidRDefault="00F97AAF" w:rsidP="00366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Харламенко В.И., Голуб М.В.</w:t>
            </w:r>
          </w:p>
        </w:tc>
        <w:tc>
          <w:tcPr>
            <w:tcW w:w="3544" w:type="dxa"/>
          </w:tcPr>
          <w:p w:rsidR="00F97AAF" w:rsidRPr="00EF0B59" w:rsidRDefault="00F97AAF" w:rsidP="00366B6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М.: Недра, 1978. - 231 с.</w:t>
            </w:r>
          </w:p>
        </w:tc>
      </w:tr>
      <w:tr w:rsidR="00F97AAF" w:rsidRPr="00EF0B59" w:rsidTr="00F97AAF">
        <w:tc>
          <w:tcPr>
            <w:tcW w:w="508" w:type="dxa"/>
          </w:tcPr>
          <w:p w:rsidR="00F97AAF" w:rsidRPr="00EF0B59" w:rsidRDefault="00F97AAF" w:rsidP="00366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1" w:type="dxa"/>
          </w:tcPr>
          <w:p w:rsidR="00F97AAF" w:rsidRPr="00EF0B59" w:rsidRDefault="00F97AAF" w:rsidP="00366B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Справочник инженера по эксплуатации нефтегазопроводов и проду</w:t>
            </w:r>
            <w:r w:rsidRPr="00EF0B59">
              <w:rPr>
                <w:rFonts w:ascii="Times New Roman" w:hAnsi="Times New Roman"/>
                <w:sz w:val="24"/>
                <w:szCs w:val="24"/>
              </w:rPr>
              <w:t>к</w:t>
            </w:r>
            <w:r w:rsidRPr="00EF0B59">
              <w:rPr>
                <w:rFonts w:ascii="Times New Roman" w:hAnsi="Times New Roman"/>
                <w:sz w:val="24"/>
                <w:szCs w:val="24"/>
              </w:rPr>
              <w:t>топроводов</w:t>
            </w:r>
          </w:p>
        </w:tc>
        <w:tc>
          <w:tcPr>
            <w:tcW w:w="3827" w:type="dxa"/>
          </w:tcPr>
          <w:p w:rsidR="00F97AAF" w:rsidRPr="00EF0B59" w:rsidRDefault="00F97AAF" w:rsidP="00366B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Г.В. Бахмат, Г.Г. Васильев, Ю.В. Б</w:t>
            </w:r>
            <w:r w:rsidRPr="00EF0B59">
              <w:rPr>
                <w:rFonts w:ascii="Times New Roman" w:hAnsi="Times New Roman"/>
                <w:sz w:val="24"/>
                <w:szCs w:val="24"/>
              </w:rPr>
              <w:t>о</w:t>
            </w:r>
            <w:r w:rsidRPr="00EF0B59">
              <w:rPr>
                <w:rFonts w:ascii="Times New Roman" w:hAnsi="Times New Roman"/>
                <w:sz w:val="24"/>
                <w:szCs w:val="24"/>
              </w:rPr>
              <w:t>гатенков и др.</w:t>
            </w:r>
          </w:p>
        </w:tc>
        <w:tc>
          <w:tcPr>
            <w:tcW w:w="3544" w:type="dxa"/>
          </w:tcPr>
          <w:p w:rsidR="00F97AAF" w:rsidRPr="00EF0B59" w:rsidRDefault="00F97AAF" w:rsidP="00366B61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B59">
              <w:rPr>
                <w:rFonts w:ascii="Times New Roman" w:hAnsi="Times New Roman"/>
                <w:sz w:val="24"/>
                <w:szCs w:val="24"/>
              </w:rPr>
              <w:t>М.: Инфра-Инженерия, 2006. – 928 с.</w:t>
            </w:r>
          </w:p>
        </w:tc>
      </w:tr>
      <w:tr w:rsidR="00F97AAF" w:rsidRPr="00EF0B59" w:rsidTr="00F97AAF">
        <w:tc>
          <w:tcPr>
            <w:tcW w:w="508" w:type="dxa"/>
          </w:tcPr>
          <w:p w:rsidR="00F97AAF" w:rsidRDefault="00F97AAF" w:rsidP="00366B6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1" w:type="dxa"/>
          </w:tcPr>
          <w:p w:rsidR="00F97AAF" w:rsidRPr="00EF0B59" w:rsidRDefault="00F97AAF" w:rsidP="00366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оборудование газонефтепроводов. Учебное пособие</w:t>
            </w:r>
          </w:p>
        </w:tc>
        <w:tc>
          <w:tcPr>
            <w:tcW w:w="3827" w:type="dxa"/>
          </w:tcPr>
          <w:p w:rsidR="00F97AAF" w:rsidRPr="00EF0B59" w:rsidRDefault="00F97AAF" w:rsidP="00366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Нуждина З.И.</w:t>
            </w:r>
          </w:p>
        </w:tc>
        <w:tc>
          <w:tcPr>
            <w:tcW w:w="3544" w:type="dxa"/>
          </w:tcPr>
          <w:p w:rsidR="00F97AAF" w:rsidRPr="00EF0B59" w:rsidRDefault="00F97AAF" w:rsidP="00F97AAF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Отрадный. ОНТ, 2019. – 80 с,</w:t>
            </w:r>
          </w:p>
        </w:tc>
      </w:tr>
    </w:tbl>
    <w:p w:rsidR="00F97AAF" w:rsidRDefault="00F97AAF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7AAF" w:rsidRPr="00427EB0" w:rsidRDefault="00F97AAF" w:rsidP="006C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48C2" w:rsidRDefault="006C48C2" w:rsidP="006C48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 (И</w:t>
      </w:r>
      <w:r w:rsidRPr="00427EB0">
        <w:rPr>
          <w:rFonts w:ascii="Times New Roman" w:hAnsi="Times New Roman"/>
          <w:b/>
          <w:sz w:val="24"/>
          <w:szCs w:val="24"/>
        </w:rPr>
        <w:t>Р):</w:t>
      </w:r>
    </w:p>
    <w:tbl>
      <w:tblPr>
        <w:tblW w:w="15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"/>
        <w:gridCol w:w="14256"/>
      </w:tblGrid>
      <w:tr w:rsidR="005611E5" w:rsidRPr="00895D31" w:rsidTr="005611E5">
        <w:tc>
          <w:tcPr>
            <w:tcW w:w="878" w:type="dxa"/>
            <w:tcBorders>
              <w:top w:val="single" w:sz="4" w:space="0" w:color="auto"/>
            </w:tcBorders>
          </w:tcPr>
          <w:p w:rsidR="005611E5" w:rsidRPr="0085214F" w:rsidRDefault="005611E5" w:rsidP="0036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ИР 1</w:t>
            </w:r>
          </w:p>
        </w:tc>
        <w:tc>
          <w:tcPr>
            <w:tcW w:w="14256" w:type="dxa"/>
            <w:tcBorders>
              <w:top w:val="single" w:sz="4" w:space="0" w:color="auto"/>
            </w:tcBorders>
          </w:tcPr>
          <w:p w:rsidR="005611E5" w:rsidRPr="004B1E86" w:rsidRDefault="005611E5" w:rsidP="00366B6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E86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Информационно-аналитический портал Нефть России  </w:t>
            </w:r>
            <w:hyperlink r:id="rId7" w:history="1"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oilru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</w:tr>
      <w:tr w:rsidR="005611E5" w:rsidRPr="00895D31" w:rsidTr="005611E5">
        <w:tc>
          <w:tcPr>
            <w:tcW w:w="878" w:type="dxa"/>
          </w:tcPr>
          <w:p w:rsidR="005611E5" w:rsidRPr="0085214F" w:rsidRDefault="005611E5" w:rsidP="0036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ИР 7</w:t>
            </w:r>
          </w:p>
        </w:tc>
        <w:tc>
          <w:tcPr>
            <w:tcW w:w="14256" w:type="dxa"/>
          </w:tcPr>
          <w:p w:rsidR="005611E5" w:rsidRPr="004B1E86" w:rsidRDefault="005611E5" w:rsidP="00366B6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E86">
              <w:rPr>
                <w:rFonts w:ascii="Times New Roman" w:hAnsi="Times New Roman"/>
                <w:sz w:val="24"/>
                <w:szCs w:val="24"/>
              </w:rPr>
              <w:t xml:space="preserve">Учебный Полигон РГУНГ. 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.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gubkin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.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/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faculty</w:t>
            </w:r>
          </w:p>
        </w:tc>
      </w:tr>
      <w:tr w:rsidR="005611E5" w:rsidRPr="00895D31" w:rsidTr="005611E5">
        <w:tc>
          <w:tcPr>
            <w:tcW w:w="878" w:type="dxa"/>
          </w:tcPr>
          <w:p w:rsidR="005611E5" w:rsidRPr="0085214F" w:rsidRDefault="005611E5" w:rsidP="0036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ИР 8</w:t>
            </w:r>
          </w:p>
        </w:tc>
        <w:tc>
          <w:tcPr>
            <w:tcW w:w="14256" w:type="dxa"/>
          </w:tcPr>
          <w:p w:rsidR="005611E5" w:rsidRPr="004B1E86" w:rsidRDefault="005611E5" w:rsidP="00366B6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E86">
              <w:rPr>
                <w:rFonts w:ascii="Times New Roman" w:hAnsi="Times New Roman"/>
                <w:sz w:val="24"/>
                <w:szCs w:val="24"/>
              </w:rPr>
              <w:t xml:space="preserve">Учебно-методический кабинет ИНИГ. 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://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inig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.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5611E5" w:rsidRPr="00895D31" w:rsidTr="005611E5">
        <w:tc>
          <w:tcPr>
            <w:tcW w:w="878" w:type="dxa"/>
          </w:tcPr>
          <w:p w:rsidR="005611E5" w:rsidRPr="0085214F" w:rsidRDefault="005611E5" w:rsidP="0036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ИР 9</w:t>
            </w:r>
          </w:p>
        </w:tc>
        <w:tc>
          <w:tcPr>
            <w:tcW w:w="14256" w:type="dxa"/>
          </w:tcPr>
          <w:p w:rsidR="005611E5" w:rsidRPr="004B1E86" w:rsidRDefault="005611E5" w:rsidP="00366B6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E86">
              <w:rPr>
                <w:rFonts w:ascii="Times New Roman" w:hAnsi="Times New Roman"/>
                <w:sz w:val="24"/>
                <w:szCs w:val="24"/>
              </w:rPr>
              <w:t xml:space="preserve">Литература по нефти и газу, 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://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.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-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fire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.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/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oil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.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htm</w:t>
            </w:r>
          </w:p>
        </w:tc>
      </w:tr>
      <w:tr w:rsidR="005611E5" w:rsidRPr="00895D31" w:rsidTr="005611E5">
        <w:tc>
          <w:tcPr>
            <w:tcW w:w="878" w:type="dxa"/>
          </w:tcPr>
          <w:p w:rsidR="005611E5" w:rsidRPr="0085214F" w:rsidRDefault="005611E5" w:rsidP="0036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ИР 11</w:t>
            </w:r>
          </w:p>
        </w:tc>
        <w:tc>
          <w:tcPr>
            <w:tcW w:w="14256" w:type="dxa"/>
          </w:tcPr>
          <w:p w:rsidR="005611E5" w:rsidRPr="004B1E86" w:rsidRDefault="005611E5" w:rsidP="00366B6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E86">
              <w:rPr>
                <w:rFonts w:ascii="Times New Roman" w:hAnsi="Times New Roman"/>
                <w:sz w:val="24"/>
                <w:szCs w:val="24"/>
              </w:rPr>
              <w:t>Инженерный форум «Нефть и газ, расчёты трубопроводов»</w:t>
            </w:r>
          </w:p>
        </w:tc>
      </w:tr>
      <w:tr w:rsidR="005611E5" w:rsidRPr="00895D31" w:rsidTr="005611E5">
        <w:tc>
          <w:tcPr>
            <w:tcW w:w="878" w:type="dxa"/>
          </w:tcPr>
          <w:p w:rsidR="005611E5" w:rsidRPr="0085214F" w:rsidRDefault="005611E5" w:rsidP="0036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ИР 12</w:t>
            </w:r>
          </w:p>
        </w:tc>
        <w:tc>
          <w:tcPr>
            <w:tcW w:w="14256" w:type="dxa"/>
          </w:tcPr>
          <w:p w:rsidR="005611E5" w:rsidRPr="004B1E86" w:rsidRDefault="005611E5" w:rsidP="00366B6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E86">
              <w:rPr>
                <w:rFonts w:ascii="Times New Roman" w:hAnsi="Times New Roman"/>
                <w:sz w:val="24"/>
                <w:szCs w:val="24"/>
              </w:rPr>
              <w:t xml:space="preserve">Техническая литература; </w:t>
            </w:r>
            <w:hyperlink r:id="rId8" w:history="1"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fommJavteamxom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lofiversion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index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php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tl</w:t>
              </w:r>
              <w:r w:rsidRPr="004B1E8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4031</w:t>
              </w:r>
            </w:hyperlink>
            <w:r w:rsidRPr="004B1E86">
              <w:rPr>
                <w:rFonts w:ascii="Times New Roman" w:hAnsi="Times New Roman"/>
                <w:sz w:val="24"/>
                <w:szCs w:val="24"/>
              </w:rPr>
              <w:t>- 50.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</w:p>
        </w:tc>
      </w:tr>
      <w:tr w:rsidR="005611E5" w:rsidRPr="00895D31" w:rsidTr="005611E5">
        <w:tc>
          <w:tcPr>
            <w:tcW w:w="878" w:type="dxa"/>
          </w:tcPr>
          <w:p w:rsidR="005611E5" w:rsidRPr="0085214F" w:rsidRDefault="005611E5" w:rsidP="0036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ИР 13</w:t>
            </w:r>
          </w:p>
        </w:tc>
        <w:tc>
          <w:tcPr>
            <w:tcW w:w="14256" w:type="dxa"/>
          </w:tcPr>
          <w:p w:rsidR="005611E5" w:rsidRPr="004B1E86" w:rsidRDefault="005611E5" w:rsidP="00366B6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E86">
              <w:rPr>
                <w:rFonts w:ascii="Times New Roman" w:hAnsi="Times New Roman"/>
                <w:sz w:val="24"/>
                <w:szCs w:val="24"/>
              </w:rPr>
              <w:t xml:space="preserve">Журнал «Нефть  России».  Каталог нефтегазовых сайтов. 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://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.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oilru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.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</w:tr>
      <w:tr w:rsidR="005611E5" w:rsidRPr="00895D31" w:rsidTr="005611E5">
        <w:tc>
          <w:tcPr>
            <w:tcW w:w="878" w:type="dxa"/>
          </w:tcPr>
          <w:p w:rsidR="005611E5" w:rsidRPr="0085214F" w:rsidRDefault="005611E5" w:rsidP="0036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ИР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6" w:type="dxa"/>
          </w:tcPr>
          <w:p w:rsidR="005611E5" w:rsidRPr="004B1E86" w:rsidRDefault="005611E5" w:rsidP="00366B6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E86">
              <w:rPr>
                <w:rFonts w:ascii="Times New Roman" w:hAnsi="Times New Roman"/>
                <w:sz w:val="24"/>
                <w:szCs w:val="24"/>
              </w:rPr>
              <w:t xml:space="preserve">Национальный институт нефти газа 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://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.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ning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.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611E5" w:rsidRPr="00895D31" w:rsidTr="005611E5">
        <w:tc>
          <w:tcPr>
            <w:tcW w:w="878" w:type="dxa"/>
          </w:tcPr>
          <w:p w:rsidR="005611E5" w:rsidRPr="0085214F" w:rsidRDefault="005611E5" w:rsidP="0036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ИР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6" w:type="dxa"/>
          </w:tcPr>
          <w:p w:rsidR="005611E5" w:rsidRPr="004B1E86" w:rsidRDefault="005611E5" w:rsidP="00366B6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E86">
              <w:rPr>
                <w:rFonts w:ascii="Times New Roman" w:hAnsi="Times New Roman"/>
                <w:sz w:val="24"/>
                <w:szCs w:val="24"/>
              </w:rPr>
              <w:t xml:space="preserve">Портал научно-технической информации по нефти и газу 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://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nglib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.</w:t>
            </w:r>
            <w:r w:rsidRPr="004B1E8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4B1E8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5611E5" w:rsidRPr="00895D31" w:rsidTr="005611E5">
        <w:tc>
          <w:tcPr>
            <w:tcW w:w="878" w:type="dxa"/>
          </w:tcPr>
          <w:p w:rsidR="005611E5" w:rsidRPr="0085214F" w:rsidRDefault="005611E5" w:rsidP="0036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ИР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56" w:type="dxa"/>
          </w:tcPr>
          <w:p w:rsidR="005611E5" w:rsidRPr="009409A8" w:rsidRDefault="005611E5" w:rsidP="00366B6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>Справочная и научно-техническая литература по химии, нефти и</w:t>
            </w:r>
            <w:r w:rsidRPr="00940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>газу, металлургии и экол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гии 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naukaspb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5611E5" w:rsidRPr="00895D31" w:rsidTr="005611E5">
        <w:tc>
          <w:tcPr>
            <w:tcW w:w="878" w:type="dxa"/>
          </w:tcPr>
          <w:p w:rsidR="005611E5" w:rsidRPr="0085214F" w:rsidRDefault="005611E5" w:rsidP="0036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ИР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56" w:type="dxa"/>
          </w:tcPr>
          <w:p w:rsidR="005611E5" w:rsidRPr="009409A8" w:rsidRDefault="005611E5" w:rsidP="00366B6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библиотека Нефть-газ 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oglib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5611E5" w:rsidRPr="00895D31" w:rsidTr="005611E5">
        <w:tc>
          <w:tcPr>
            <w:tcW w:w="878" w:type="dxa"/>
          </w:tcPr>
          <w:p w:rsidR="005611E5" w:rsidRPr="0085214F" w:rsidRDefault="005611E5" w:rsidP="00366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F">
              <w:rPr>
                <w:rFonts w:ascii="Times New Roman" w:hAnsi="Times New Roman"/>
                <w:sz w:val="24"/>
                <w:szCs w:val="24"/>
              </w:rPr>
              <w:t>ИР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56" w:type="dxa"/>
          </w:tcPr>
          <w:p w:rsidR="005611E5" w:rsidRPr="009409A8" w:rsidRDefault="005611E5" w:rsidP="00366B61">
            <w:pPr>
              <w:pStyle w:val="aa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Издательство Центрлитнефтегаз 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http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>://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centrlit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r w:rsidRPr="009409A8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</w:tbl>
    <w:p w:rsidR="005611E5" w:rsidRDefault="005611E5" w:rsidP="006C48C2">
      <w:pPr>
        <w:rPr>
          <w:rFonts w:ascii="Times New Roman" w:hAnsi="Times New Roman"/>
          <w:b/>
          <w:sz w:val="24"/>
          <w:szCs w:val="24"/>
        </w:rPr>
      </w:pPr>
    </w:p>
    <w:p w:rsidR="00D30BB8" w:rsidRPr="009D09B3" w:rsidRDefault="00D30BB8" w:rsidP="00D30BB8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  <w:r>
        <w:rPr>
          <w:rFonts w:ascii="Times New Roman" w:hAnsi="Times New Roman" w:cs="Times New Roman"/>
          <w:sz w:val="24"/>
          <w:szCs w:val="24"/>
        </w:rPr>
        <w:t xml:space="preserve"> /З.И. Нуждина</w:t>
      </w:r>
    </w:p>
    <w:p w:rsidR="00EE3582" w:rsidRPr="009D09B3" w:rsidRDefault="00EE3582" w:rsidP="00D30BB8">
      <w:pPr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  <w:r w:rsidR="00D30BB8">
        <w:rPr>
          <w:rFonts w:ascii="Times New Roman" w:hAnsi="Times New Roman" w:cs="Times New Roman"/>
          <w:sz w:val="24"/>
          <w:szCs w:val="24"/>
        </w:rPr>
        <w:t xml:space="preserve">20 </w:t>
      </w:r>
    </w:p>
    <w:sectPr w:rsidR="00EE3582" w:rsidRPr="009D09B3" w:rsidSect="005328DD">
      <w:head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8B" w:rsidRDefault="002D308B" w:rsidP="001648A7">
      <w:pPr>
        <w:spacing w:after="0" w:line="240" w:lineRule="auto"/>
      </w:pPr>
      <w:r>
        <w:separator/>
      </w:r>
    </w:p>
  </w:endnote>
  <w:endnote w:type="continuationSeparator" w:id="1">
    <w:p w:rsidR="002D308B" w:rsidRDefault="002D308B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8B" w:rsidRDefault="002D308B" w:rsidP="001648A7">
      <w:pPr>
        <w:spacing w:after="0" w:line="240" w:lineRule="auto"/>
      </w:pPr>
      <w:r>
        <w:separator/>
      </w:r>
    </w:p>
  </w:footnote>
  <w:footnote w:type="continuationSeparator" w:id="1">
    <w:p w:rsidR="002D308B" w:rsidRDefault="002D308B" w:rsidP="0016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1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28DD" w:rsidRPr="005328DD" w:rsidRDefault="005328D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28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28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328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328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28DD" w:rsidRDefault="005328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601"/>
    <w:multiLevelType w:val="hybridMultilevel"/>
    <w:tmpl w:val="B2F62E1C"/>
    <w:lvl w:ilvl="0" w:tplc="130C0B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F2318"/>
    <w:multiLevelType w:val="hybridMultilevel"/>
    <w:tmpl w:val="FEF46C62"/>
    <w:lvl w:ilvl="0" w:tplc="130C0B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9510E"/>
    <w:multiLevelType w:val="hybridMultilevel"/>
    <w:tmpl w:val="9ED0296E"/>
    <w:lvl w:ilvl="0" w:tplc="130C0B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A9A"/>
    <w:rsid w:val="000100A9"/>
    <w:rsid w:val="0002393A"/>
    <w:rsid w:val="000B0780"/>
    <w:rsid w:val="00113911"/>
    <w:rsid w:val="001648A7"/>
    <w:rsid w:val="00223140"/>
    <w:rsid w:val="002B6DE7"/>
    <w:rsid w:val="002D308B"/>
    <w:rsid w:val="00300B0F"/>
    <w:rsid w:val="00452489"/>
    <w:rsid w:val="004A42DD"/>
    <w:rsid w:val="0051297F"/>
    <w:rsid w:val="00514A9A"/>
    <w:rsid w:val="005328DD"/>
    <w:rsid w:val="005611E5"/>
    <w:rsid w:val="00582F74"/>
    <w:rsid w:val="00611431"/>
    <w:rsid w:val="006C48C2"/>
    <w:rsid w:val="006F203B"/>
    <w:rsid w:val="00714456"/>
    <w:rsid w:val="00736E23"/>
    <w:rsid w:val="00811B1A"/>
    <w:rsid w:val="00883C38"/>
    <w:rsid w:val="008F5C55"/>
    <w:rsid w:val="0091359E"/>
    <w:rsid w:val="00925DB0"/>
    <w:rsid w:val="009311BC"/>
    <w:rsid w:val="009505CA"/>
    <w:rsid w:val="009D09B3"/>
    <w:rsid w:val="00A00E10"/>
    <w:rsid w:val="00A5199D"/>
    <w:rsid w:val="00B85266"/>
    <w:rsid w:val="00BC7416"/>
    <w:rsid w:val="00BE22A6"/>
    <w:rsid w:val="00C74EC9"/>
    <w:rsid w:val="00CD36D0"/>
    <w:rsid w:val="00D23616"/>
    <w:rsid w:val="00D30BB8"/>
    <w:rsid w:val="00E465B0"/>
    <w:rsid w:val="00EE3582"/>
    <w:rsid w:val="00F97AAF"/>
    <w:rsid w:val="00FD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C48C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mmJavteamxom/lofiversion/index.php/tl40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ilru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Kurova</dc:creator>
  <cp:lastModifiedBy>Пользователь</cp:lastModifiedBy>
  <cp:revision>10</cp:revision>
  <cp:lastPrinted>2020-03-17T04:44:00Z</cp:lastPrinted>
  <dcterms:created xsi:type="dcterms:W3CDTF">2020-03-18T11:08:00Z</dcterms:created>
  <dcterms:modified xsi:type="dcterms:W3CDTF">2020-03-18T11:43:00Z</dcterms:modified>
</cp:coreProperties>
</file>